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B3D" w:rsidRDefault="00F12F77">
      <w:hyperlink r:id="rId4" w:history="1">
        <w:r w:rsidRPr="006B30F8">
          <w:rPr>
            <w:rStyle w:val="a3"/>
          </w:rPr>
          <w:t>https://edu.tatar.ru/apastovo/apastovo/roo/page5031147.htm</w:t>
        </w:r>
      </w:hyperlink>
      <w:r>
        <w:t xml:space="preserve"> </w:t>
      </w:r>
    </w:p>
    <w:sectPr w:rsidR="0048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2F77"/>
    <w:rsid w:val="00484B3D"/>
    <w:rsid w:val="00F1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F7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apastovo/apastovo/roo/page503114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2022-11-24T10:15:00Z</dcterms:created>
  <dcterms:modified xsi:type="dcterms:W3CDTF">2022-11-24T10:16:00Z</dcterms:modified>
</cp:coreProperties>
</file>